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048" w:rsidRPr="00626C7E" w:rsidRDefault="006F0048" w:rsidP="00626C7E">
      <w:pPr>
        <w:shd w:val="clear" w:color="auto" w:fill="92D050"/>
        <w:rPr>
          <w:rFonts w:ascii="Bookman Old Style" w:hAnsi="Bookman Old Style"/>
          <w:b/>
          <w:sz w:val="28"/>
          <w:szCs w:val="24"/>
        </w:rPr>
      </w:pPr>
      <w:r w:rsidRPr="00626C7E">
        <w:rPr>
          <w:rFonts w:ascii="Bookman Old Style" w:hAnsi="Bookman Old Style"/>
          <w:b/>
          <w:sz w:val="28"/>
          <w:szCs w:val="24"/>
        </w:rPr>
        <w:t>Learning Center Syllabus Blurb</w:t>
      </w:r>
    </w:p>
    <w:p w:rsidR="008E4EA4" w:rsidRPr="00626C7E" w:rsidRDefault="006F0048" w:rsidP="00626C7E">
      <w:pPr>
        <w:shd w:val="clear" w:color="auto" w:fill="92D050"/>
        <w:rPr>
          <w:rFonts w:ascii="Bookman Old Style" w:hAnsi="Bookman Old Style"/>
          <w:sz w:val="28"/>
          <w:szCs w:val="24"/>
        </w:rPr>
      </w:pPr>
      <w:r w:rsidRPr="00626C7E">
        <w:rPr>
          <w:rFonts w:ascii="Bookman Old Style" w:hAnsi="Bookman Old Style"/>
          <w:sz w:val="28"/>
          <w:szCs w:val="24"/>
        </w:rPr>
        <w:t>The B.U. Learning Centers offer free tutoring in Math, Science, Writing</w:t>
      </w:r>
      <w:r w:rsidR="008E4EA4" w:rsidRPr="00626C7E">
        <w:rPr>
          <w:rFonts w:ascii="Bookman Old Style" w:hAnsi="Bookman Old Style"/>
          <w:sz w:val="28"/>
          <w:szCs w:val="24"/>
        </w:rPr>
        <w:t>, Business</w:t>
      </w:r>
      <w:r w:rsidRPr="00626C7E">
        <w:rPr>
          <w:rFonts w:ascii="Bookman Old Style" w:hAnsi="Bookman Old Style"/>
          <w:sz w:val="28"/>
          <w:szCs w:val="24"/>
        </w:rPr>
        <w:t xml:space="preserve"> and Lan</w:t>
      </w:r>
      <w:r w:rsidR="00363228" w:rsidRPr="00626C7E">
        <w:rPr>
          <w:rFonts w:ascii="Bookman Old Style" w:hAnsi="Bookman Old Style"/>
          <w:sz w:val="28"/>
          <w:szCs w:val="24"/>
        </w:rPr>
        <w:t>guages to all Belmont students</w:t>
      </w:r>
      <w:r w:rsidRPr="00626C7E">
        <w:rPr>
          <w:rFonts w:ascii="Bookman Old Style" w:hAnsi="Bookman Old Style"/>
          <w:sz w:val="28"/>
          <w:szCs w:val="24"/>
        </w:rPr>
        <w:t xml:space="preserve">! Our centers are opened M-F, and schedules are available online throughout the year. </w:t>
      </w:r>
    </w:p>
    <w:p w:rsidR="006F0048" w:rsidRPr="00626C7E" w:rsidRDefault="006F0048" w:rsidP="00626C7E">
      <w:pPr>
        <w:pStyle w:val="ListParagraph"/>
        <w:numPr>
          <w:ilvl w:val="0"/>
          <w:numId w:val="1"/>
        </w:numPr>
        <w:shd w:val="clear" w:color="auto" w:fill="92D050"/>
        <w:rPr>
          <w:rFonts w:ascii="Bookman Old Style" w:hAnsi="Bookman Old Style"/>
          <w:sz w:val="28"/>
          <w:szCs w:val="24"/>
        </w:rPr>
      </w:pPr>
      <w:r w:rsidRPr="00626C7E">
        <w:rPr>
          <w:rFonts w:ascii="Bookman Old Style" w:hAnsi="Bookman Old Style"/>
          <w:sz w:val="28"/>
          <w:szCs w:val="24"/>
        </w:rPr>
        <w:t>Math/Science C</w:t>
      </w:r>
      <w:r w:rsidR="008E4EA4" w:rsidRPr="00626C7E">
        <w:rPr>
          <w:rFonts w:ascii="Bookman Old Style" w:hAnsi="Bookman Old Style"/>
          <w:sz w:val="28"/>
          <w:szCs w:val="24"/>
        </w:rPr>
        <w:t>e</w:t>
      </w:r>
      <w:r w:rsidRPr="00626C7E">
        <w:rPr>
          <w:rFonts w:ascii="Bookman Old Style" w:hAnsi="Bookman Old Style"/>
          <w:sz w:val="28"/>
          <w:szCs w:val="24"/>
        </w:rPr>
        <w:t xml:space="preserve">nter </w:t>
      </w:r>
      <w:r w:rsidR="008E4EA4" w:rsidRPr="00626C7E">
        <w:rPr>
          <w:rFonts w:ascii="Bookman Old Style" w:hAnsi="Bookman Old Style"/>
          <w:sz w:val="28"/>
          <w:szCs w:val="24"/>
        </w:rPr>
        <w:t xml:space="preserve">JAAC </w:t>
      </w:r>
      <w:r w:rsidRPr="00626C7E">
        <w:rPr>
          <w:rFonts w:ascii="Bookman Old Style" w:hAnsi="Bookman Old Style"/>
          <w:sz w:val="28"/>
          <w:szCs w:val="24"/>
        </w:rPr>
        <w:t>1036</w:t>
      </w:r>
    </w:p>
    <w:p w:rsidR="006F0048" w:rsidRPr="00626C7E" w:rsidRDefault="006F0048" w:rsidP="00626C7E">
      <w:pPr>
        <w:pStyle w:val="ListParagraph"/>
        <w:numPr>
          <w:ilvl w:val="0"/>
          <w:numId w:val="1"/>
        </w:numPr>
        <w:shd w:val="clear" w:color="auto" w:fill="92D050"/>
        <w:rPr>
          <w:rFonts w:ascii="Bookman Old Style" w:hAnsi="Bookman Old Style"/>
          <w:sz w:val="28"/>
          <w:szCs w:val="24"/>
        </w:rPr>
      </w:pPr>
      <w:r w:rsidRPr="00626C7E">
        <w:rPr>
          <w:rFonts w:ascii="Bookman Old Style" w:hAnsi="Bookman Old Style"/>
          <w:sz w:val="28"/>
          <w:szCs w:val="24"/>
        </w:rPr>
        <w:t xml:space="preserve">Language Learning Center </w:t>
      </w:r>
      <w:r w:rsidR="008E4EA4" w:rsidRPr="00626C7E">
        <w:rPr>
          <w:rFonts w:ascii="Bookman Old Style" w:hAnsi="Bookman Old Style"/>
          <w:sz w:val="28"/>
          <w:szCs w:val="24"/>
        </w:rPr>
        <w:t xml:space="preserve">JAAC </w:t>
      </w:r>
      <w:r w:rsidRPr="00626C7E">
        <w:rPr>
          <w:rFonts w:ascii="Bookman Old Style" w:hAnsi="Bookman Old Style"/>
          <w:sz w:val="28"/>
          <w:szCs w:val="24"/>
        </w:rPr>
        <w:t>1015</w:t>
      </w:r>
    </w:p>
    <w:p w:rsidR="006F0048" w:rsidRPr="00626C7E" w:rsidRDefault="006F0048" w:rsidP="00626C7E">
      <w:pPr>
        <w:pStyle w:val="ListParagraph"/>
        <w:numPr>
          <w:ilvl w:val="0"/>
          <w:numId w:val="1"/>
        </w:numPr>
        <w:shd w:val="clear" w:color="auto" w:fill="92D050"/>
        <w:rPr>
          <w:rFonts w:ascii="Bookman Old Style" w:hAnsi="Bookman Old Style"/>
          <w:sz w:val="28"/>
          <w:szCs w:val="24"/>
        </w:rPr>
      </w:pPr>
      <w:r w:rsidRPr="00626C7E">
        <w:rPr>
          <w:rFonts w:ascii="Bookman Old Style" w:hAnsi="Bookman Old Style"/>
          <w:sz w:val="28"/>
          <w:szCs w:val="24"/>
        </w:rPr>
        <w:t xml:space="preserve">Writing Center </w:t>
      </w:r>
      <w:r w:rsidR="008E4EA4" w:rsidRPr="00626C7E">
        <w:rPr>
          <w:rFonts w:ascii="Bookman Old Style" w:hAnsi="Bookman Old Style"/>
          <w:sz w:val="28"/>
          <w:szCs w:val="24"/>
        </w:rPr>
        <w:t xml:space="preserve">JAAC </w:t>
      </w:r>
      <w:r w:rsidRPr="00626C7E">
        <w:rPr>
          <w:rFonts w:ascii="Bookman Old Style" w:hAnsi="Bookman Old Style"/>
          <w:sz w:val="28"/>
          <w:szCs w:val="24"/>
        </w:rPr>
        <w:t>1023</w:t>
      </w:r>
    </w:p>
    <w:p w:rsidR="008E4EA4" w:rsidRPr="00626C7E" w:rsidRDefault="008E4EA4" w:rsidP="00626C7E">
      <w:pPr>
        <w:pStyle w:val="ListParagraph"/>
        <w:numPr>
          <w:ilvl w:val="0"/>
          <w:numId w:val="1"/>
        </w:numPr>
        <w:shd w:val="clear" w:color="auto" w:fill="92D050"/>
        <w:rPr>
          <w:rFonts w:ascii="Bookman Old Style" w:hAnsi="Bookman Old Style"/>
          <w:sz w:val="28"/>
          <w:szCs w:val="24"/>
        </w:rPr>
      </w:pPr>
      <w:r w:rsidRPr="00626C7E">
        <w:rPr>
          <w:rFonts w:ascii="Bookman Old Style" w:hAnsi="Bookman Old Style"/>
          <w:sz w:val="28"/>
          <w:szCs w:val="24"/>
        </w:rPr>
        <w:t>Business Tutoring Center B. Massey 113</w:t>
      </w:r>
    </w:p>
    <w:p w:rsidR="006F0048" w:rsidRPr="00626C7E" w:rsidRDefault="006F0048" w:rsidP="00626C7E">
      <w:pPr>
        <w:shd w:val="clear" w:color="auto" w:fill="92D050"/>
        <w:rPr>
          <w:rFonts w:ascii="Bookman Old Style" w:hAnsi="Bookman Old Style"/>
          <w:sz w:val="28"/>
          <w:szCs w:val="24"/>
        </w:rPr>
      </w:pPr>
      <w:r w:rsidRPr="00626C7E">
        <w:rPr>
          <w:rFonts w:ascii="Bookman Old Style" w:hAnsi="Bookman Old Style"/>
          <w:sz w:val="28"/>
          <w:szCs w:val="24"/>
        </w:rPr>
        <w:t xml:space="preserve">Our tutoring approach is ideal for connecting each student with </w:t>
      </w:r>
      <w:r w:rsidR="008E4EA4" w:rsidRPr="00626C7E">
        <w:rPr>
          <w:rFonts w:ascii="Bookman Old Style" w:hAnsi="Bookman Old Style"/>
          <w:sz w:val="28"/>
          <w:szCs w:val="24"/>
        </w:rPr>
        <w:t>their</w:t>
      </w:r>
      <w:r w:rsidRPr="00626C7E">
        <w:rPr>
          <w:rFonts w:ascii="Bookman Old Style" w:hAnsi="Bookman Old Style"/>
          <w:sz w:val="28"/>
          <w:szCs w:val="24"/>
        </w:rPr>
        <w:t xml:space="preserve"> personal learning goals and techniques, and the diversity of our tutoring staff allows for students to find a delivery method that suits their speed and readiness. </w:t>
      </w:r>
    </w:p>
    <w:p w:rsidR="000817A2" w:rsidRPr="00626C7E" w:rsidRDefault="000817A2" w:rsidP="006F0048">
      <w:pPr>
        <w:rPr>
          <w:rFonts w:ascii="Bookman Old Style" w:hAnsi="Bookman Old Style"/>
          <w:sz w:val="28"/>
          <w:szCs w:val="24"/>
        </w:rPr>
      </w:pPr>
    </w:p>
    <w:p w:rsidR="000817A2" w:rsidRPr="00626C7E" w:rsidRDefault="000817A2" w:rsidP="00626C7E">
      <w:pPr>
        <w:shd w:val="clear" w:color="auto" w:fill="FFFF00"/>
        <w:rPr>
          <w:rFonts w:ascii="Bookman Old Style" w:hAnsi="Bookman Old Style"/>
          <w:b/>
          <w:sz w:val="28"/>
          <w:szCs w:val="24"/>
        </w:rPr>
      </w:pPr>
      <w:r w:rsidRPr="00626C7E">
        <w:rPr>
          <w:rFonts w:ascii="Bookman Old Style" w:hAnsi="Bookman Old Style"/>
          <w:b/>
          <w:sz w:val="28"/>
          <w:szCs w:val="24"/>
        </w:rPr>
        <w:t>Testing Center Blurb</w:t>
      </w:r>
    </w:p>
    <w:p w:rsidR="000817A2" w:rsidRPr="00626C7E" w:rsidRDefault="000817A2" w:rsidP="00626C7E">
      <w:pPr>
        <w:shd w:val="clear" w:color="auto" w:fill="FFFF00"/>
        <w:rPr>
          <w:rFonts w:ascii="Bookman Old Style" w:hAnsi="Bookman Old Style"/>
          <w:sz w:val="28"/>
          <w:szCs w:val="24"/>
        </w:rPr>
      </w:pPr>
      <w:r w:rsidRPr="00626C7E">
        <w:rPr>
          <w:rFonts w:ascii="Bookman Old Style" w:hAnsi="Bookman Old Style"/>
          <w:sz w:val="28"/>
          <w:szCs w:val="24"/>
        </w:rPr>
        <w:t>Consistent with our institutional values of integrity, inquiry, collaboration, service and humility, the mission of the Belmont University Testing Center is to support students and faculty in the assessment of student knowledge. The Testing Center, available on-campus</w:t>
      </w:r>
      <w:r w:rsidR="00626C7E" w:rsidRPr="00626C7E">
        <w:rPr>
          <w:rFonts w:ascii="Bookman Old Style" w:hAnsi="Bookman Old Style"/>
          <w:sz w:val="28"/>
          <w:szCs w:val="24"/>
        </w:rPr>
        <w:t xml:space="preserve"> (Ayers G123)</w:t>
      </w:r>
      <w:r w:rsidRPr="00626C7E">
        <w:rPr>
          <w:rFonts w:ascii="Bookman Old Style" w:hAnsi="Bookman Old Style"/>
          <w:sz w:val="28"/>
          <w:szCs w:val="24"/>
        </w:rPr>
        <w:t xml:space="preserve">, is a secure environment available to students who need additional time, minimal distractions, or other University approved accommodations. The Testing Center is also available for students who have an excused absence for an exam that they would have otherwise taken in their typical classroom setting. </w:t>
      </w:r>
    </w:p>
    <w:p w:rsidR="00626C7E" w:rsidRDefault="000817A2" w:rsidP="00626C7E">
      <w:pPr>
        <w:shd w:val="clear" w:color="auto" w:fill="FFFF00"/>
        <w:rPr>
          <w:rFonts w:ascii="Bookman Old Style" w:hAnsi="Bookman Old Style"/>
          <w:sz w:val="28"/>
          <w:szCs w:val="24"/>
        </w:rPr>
      </w:pPr>
      <w:r w:rsidRPr="00626C7E">
        <w:rPr>
          <w:rFonts w:ascii="Bookman Old Style" w:hAnsi="Bookman Old Style"/>
          <w:sz w:val="28"/>
          <w:szCs w:val="24"/>
        </w:rPr>
        <w:t xml:space="preserve">The Testing Center </w:t>
      </w:r>
      <w:r w:rsidRPr="00626C7E">
        <w:rPr>
          <w:rFonts w:ascii="Bookman Old Style" w:hAnsi="Bookman Old Style"/>
          <w:sz w:val="28"/>
          <w:szCs w:val="24"/>
        </w:rPr>
        <w:t>is walk in only for most of the semester, but finals will be the exception</w:t>
      </w:r>
      <w:r w:rsidRPr="00626C7E">
        <w:rPr>
          <w:rFonts w:ascii="Bookman Old Style" w:hAnsi="Bookman Old Style"/>
          <w:sz w:val="28"/>
          <w:szCs w:val="24"/>
        </w:rPr>
        <w:t xml:space="preserve">. </w:t>
      </w:r>
      <w:r w:rsidRPr="00626C7E">
        <w:rPr>
          <w:rFonts w:ascii="Bookman Old Style" w:hAnsi="Bookman Old Style"/>
          <w:sz w:val="28"/>
          <w:szCs w:val="24"/>
        </w:rPr>
        <w:t>During finals, the testing center transitions to an appointment/accommodations only model. To use the center, a</w:t>
      </w:r>
      <w:r w:rsidRPr="00626C7E">
        <w:rPr>
          <w:rFonts w:ascii="Bookman Old Style" w:hAnsi="Bookman Old Style"/>
          <w:sz w:val="28"/>
          <w:szCs w:val="24"/>
        </w:rPr>
        <w:t xml:space="preserve"> professor </w:t>
      </w:r>
      <w:r w:rsidRPr="00626C7E">
        <w:rPr>
          <w:rFonts w:ascii="Bookman Old Style" w:hAnsi="Bookman Old Style"/>
          <w:sz w:val="28"/>
          <w:szCs w:val="24"/>
        </w:rPr>
        <w:t>will</w:t>
      </w:r>
      <w:r w:rsidRPr="00626C7E">
        <w:rPr>
          <w:rFonts w:ascii="Bookman Old Style" w:hAnsi="Bookman Old Style"/>
          <w:sz w:val="28"/>
          <w:szCs w:val="24"/>
        </w:rPr>
        <w:t xml:space="preserve"> provide information for the exam to the testing center. </w:t>
      </w:r>
      <w:r w:rsidRPr="00626C7E">
        <w:rPr>
          <w:rFonts w:ascii="Bookman Old Style" w:hAnsi="Bookman Old Style"/>
          <w:sz w:val="28"/>
          <w:szCs w:val="24"/>
        </w:rPr>
        <w:t>All other arrangements are made between student and instructor.</w:t>
      </w:r>
      <w:r w:rsidR="00626C7E" w:rsidRPr="00626C7E">
        <w:rPr>
          <w:rFonts w:ascii="Bookman Old Style" w:hAnsi="Bookman Old Style"/>
          <w:sz w:val="28"/>
          <w:szCs w:val="24"/>
        </w:rPr>
        <w:t xml:space="preserve"> For more information, please visit our site.</w:t>
      </w:r>
    </w:p>
    <w:p w:rsidR="000817A2" w:rsidRPr="00626C7E" w:rsidRDefault="000817A2" w:rsidP="00626C7E">
      <w:pPr>
        <w:shd w:val="clear" w:color="auto" w:fill="ED7D31" w:themeFill="accent2"/>
        <w:rPr>
          <w:rFonts w:ascii="Bookman Old Style" w:hAnsi="Bookman Old Style"/>
          <w:sz w:val="28"/>
          <w:szCs w:val="24"/>
        </w:rPr>
      </w:pPr>
      <w:bookmarkStart w:id="0" w:name="_GoBack"/>
      <w:bookmarkEnd w:id="0"/>
      <w:r w:rsidRPr="00626C7E">
        <w:rPr>
          <w:rFonts w:ascii="Bookman Old Style" w:hAnsi="Bookman Old Style" w:cstheme="minorHAnsi"/>
          <w:b/>
          <w:sz w:val="28"/>
          <w:szCs w:val="24"/>
        </w:rPr>
        <w:lastRenderedPageBreak/>
        <w:t>Supplemental Instruction Syllabus Blurb:</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 xml:space="preserve"> </w:t>
      </w:r>
      <w:r w:rsidRPr="00626C7E">
        <w:rPr>
          <w:rFonts w:ascii="Bookman Old Style" w:hAnsi="Bookman Old Style" w:cstheme="minorHAnsi"/>
          <w:sz w:val="28"/>
          <w:szCs w:val="24"/>
        </w:rPr>
        <w:t>SI Leaders coordinate peer-assisted sessions to develop greater understanding of course material and gain a greater grasp of the course itself. SI attempts to integrate the “what to learn” with the “how to learn”, emphasizing study skills and model student behavior as well as course content. These sessions are not remedial; rather, they enhance the material that is covered in traditional classroom meetings. SI Leaders, are here to model student behavior and have succeeded in this course before. They are eager to pass on their wisdom and key</w:t>
      </w:r>
      <w:r w:rsidRPr="00626C7E">
        <w:rPr>
          <w:rFonts w:ascii="Bookman Old Style" w:hAnsi="Bookman Old Style" w:cstheme="minorHAnsi"/>
          <w:sz w:val="28"/>
          <w:szCs w:val="24"/>
        </w:rPr>
        <w:t xml:space="preserve"> strategies for success to you!</w:t>
      </w:r>
      <w:r w:rsidRPr="00626C7E">
        <w:rPr>
          <w:rFonts w:ascii="Bookman Old Style" w:hAnsi="Bookman Old Style" w:cstheme="minorHAnsi"/>
          <w:sz w:val="28"/>
          <w:szCs w:val="24"/>
        </w:rPr>
        <w:t xml:space="preserve"> </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What you can expect</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 xml:space="preserve">COMMUNITY! </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 xml:space="preserve">SI Leaders will be in the class with you! This means they will have an understanding of how all materials and schedules. </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 xml:space="preserve">CONFIDENTIALITY! </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Participation in these sessions is not shared with the professor (unless you would like us to share)!</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EQUITY!</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These sessions are entirely voluntary and free for students!</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FREEDOM!</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Nothing is graded from these sessions. It is all about your learning.</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DEEP LEARNING!</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Sessions will delve deeper into content which means YOU will be able to make mistakes and ask harder questions with no risk.</w:t>
      </w:r>
    </w:p>
    <w:p w:rsidR="000817A2" w:rsidRPr="00626C7E" w:rsidRDefault="000817A2" w:rsidP="00626C7E">
      <w:pPr>
        <w:shd w:val="clear" w:color="auto" w:fill="ED7D31" w:themeFill="accent2"/>
        <w:rPr>
          <w:rFonts w:ascii="Bookman Old Style" w:hAnsi="Bookman Old Style" w:cstheme="minorHAnsi"/>
          <w:sz w:val="28"/>
          <w:szCs w:val="24"/>
        </w:rPr>
      </w:pPr>
      <w:r w:rsidRPr="00626C7E">
        <w:rPr>
          <w:rFonts w:ascii="Bookman Old Style" w:hAnsi="Bookman Old Style" w:cstheme="minorHAnsi"/>
          <w:sz w:val="28"/>
          <w:szCs w:val="24"/>
        </w:rPr>
        <w:t xml:space="preserve"> </w:t>
      </w:r>
      <w:r w:rsidRPr="00626C7E">
        <w:rPr>
          <w:rFonts w:ascii="Bookman Old Style" w:hAnsi="Bookman Old Style" w:cstheme="minorHAnsi"/>
          <w:sz w:val="28"/>
          <w:szCs w:val="24"/>
        </w:rPr>
        <w:t xml:space="preserve">No matter your confidence or skill level, we highly encourage you to go to these sessions and learn amongst your peers, as regular attendance to SI sessions has been shown at many universities to </w:t>
      </w:r>
      <w:r w:rsidRPr="00626C7E">
        <w:rPr>
          <w:rFonts w:ascii="Bookman Old Style" w:hAnsi="Bookman Old Style" w:cstheme="minorHAnsi"/>
          <w:sz w:val="28"/>
          <w:szCs w:val="24"/>
        </w:rPr>
        <w:lastRenderedPageBreak/>
        <w:t>increase student grades and improve overall student success. Meetings will be held 2-3 times per week, and will be scheduled according to availability.</w:t>
      </w:r>
    </w:p>
    <w:p w:rsidR="006F229D" w:rsidRDefault="006F229D"/>
    <w:sectPr w:rsidR="006F2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776C8"/>
    <w:multiLevelType w:val="hybridMultilevel"/>
    <w:tmpl w:val="8B7224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8"/>
    <w:rsid w:val="000817A2"/>
    <w:rsid w:val="00363228"/>
    <w:rsid w:val="00626C7E"/>
    <w:rsid w:val="006F0048"/>
    <w:rsid w:val="006F229D"/>
    <w:rsid w:val="008E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40D1"/>
  <w15:chartTrackingRefBased/>
  <w15:docId w15:val="{C9343057-F669-4B21-ACC1-30DFDBFE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8694">
      <w:bodyDiv w:val="1"/>
      <w:marLeft w:val="0"/>
      <w:marRight w:val="0"/>
      <w:marTop w:val="0"/>
      <w:marBottom w:val="0"/>
      <w:divBdr>
        <w:top w:val="none" w:sz="0" w:space="0" w:color="auto"/>
        <w:left w:val="none" w:sz="0" w:space="0" w:color="auto"/>
        <w:bottom w:val="none" w:sz="0" w:space="0" w:color="auto"/>
        <w:right w:val="none" w:sz="0" w:space="0" w:color="auto"/>
      </w:divBdr>
    </w:div>
    <w:div w:id="1165508893">
      <w:bodyDiv w:val="1"/>
      <w:marLeft w:val="0"/>
      <w:marRight w:val="0"/>
      <w:marTop w:val="0"/>
      <w:marBottom w:val="0"/>
      <w:divBdr>
        <w:top w:val="none" w:sz="0" w:space="0" w:color="auto"/>
        <w:left w:val="none" w:sz="0" w:space="0" w:color="auto"/>
        <w:bottom w:val="none" w:sz="0" w:space="0" w:color="auto"/>
        <w:right w:val="none" w:sz="0" w:space="0" w:color="auto"/>
      </w:divBdr>
    </w:div>
    <w:div w:id="1411272494">
      <w:bodyDiv w:val="1"/>
      <w:marLeft w:val="0"/>
      <w:marRight w:val="0"/>
      <w:marTop w:val="0"/>
      <w:marBottom w:val="0"/>
      <w:divBdr>
        <w:top w:val="none" w:sz="0" w:space="0" w:color="auto"/>
        <w:left w:val="none" w:sz="0" w:space="0" w:color="auto"/>
        <w:bottom w:val="none" w:sz="0" w:space="0" w:color="auto"/>
        <w:right w:val="none" w:sz="0" w:space="0" w:color="auto"/>
      </w:divBdr>
    </w:div>
    <w:div w:id="14684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Hudson</dc:creator>
  <cp:keywords/>
  <dc:description/>
  <cp:lastModifiedBy>Michael Hudson</cp:lastModifiedBy>
  <cp:revision>3</cp:revision>
  <dcterms:created xsi:type="dcterms:W3CDTF">2025-08-19T16:01:00Z</dcterms:created>
  <dcterms:modified xsi:type="dcterms:W3CDTF">2025-08-19T16:17:00Z</dcterms:modified>
</cp:coreProperties>
</file>